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2AB78E0D" w:rsidR="000E2BD4" w:rsidRPr="00DB4724" w:rsidRDefault="00101AD8" w:rsidP="00DB4724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0283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03AECCC1" w:rsidR="00C619B6" w:rsidRPr="00DB4724" w:rsidRDefault="00101AD8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Подтверждение соответствия продукции требованиям технических регламентов Евразийского экономического союза. Подготовка экспертов-аудиторов, осуществляющих деятельность по подтверждению соответствия продукции требованиям ТР ЕАЭС (ТС)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2A833ACB" w:rsidR="000E2BD4" w:rsidRPr="00F14F7C" w:rsidRDefault="00F14F7C" w:rsidP="00F14F7C">
            <w:pPr>
              <w:widowControl/>
              <w:autoSpaceDE/>
              <w:autoSpaceDN/>
              <w:rPr>
                <w:rFonts w:eastAsiaTheme="minorHAnsi"/>
              </w:rPr>
            </w:pPr>
            <w:proofErr w:type="spellStart"/>
            <w:proofErr w:type="gramStart"/>
            <w:r>
              <w:rPr>
                <w:bCs/>
                <w:sz w:val="20"/>
                <w:szCs w:val="20"/>
                <w:u w:val="single"/>
              </w:rPr>
              <w:t>ак</w:t>
            </w:r>
            <w:proofErr w:type="spellEnd"/>
            <w:proofErr w:type="gramEnd"/>
            <w:r>
              <w:rPr>
                <w:bCs/>
                <w:sz w:val="20"/>
                <w:szCs w:val="20"/>
                <w:u w:val="single"/>
              </w:rPr>
              <w:t xml:space="preserve">. </w:t>
            </w:r>
            <w:proofErr w:type="spellStart"/>
            <w:proofErr w:type="gramStart"/>
            <w:r>
              <w:rPr>
                <w:bCs/>
                <w:sz w:val="20"/>
                <w:szCs w:val="20"/>
                <w:u w:val="single"/>
              </w:rPr>
              <w:t>час</w:t>
            </w:r>
            <w:proofErr w:type="spellEnd"/>
            <w:proofErr w:type="gramEnd"/>
            <w:r>
              <w:rPr>
                <w:bCs/>
                <w:sz w:val="20"/>
                <w:szCs w:val="20"/>
                <w:u w:val="single"/>
              </w:rPr>
              <w:t xml:space="preserve">. </w:t>
            </w:r>
            <w:r>
              <w:rPr>
                <w:rStyle w:val="afc"/>
                <w:b/>
                <w:bCs/>
                <w:i/>
                <w:sz w:val="28"/>
                <w:szCs w:val="26"/>
                <w:lang w:bidi="ru-RU"/>
              </w:rPr>
              <w:footnoteReference w:id="1"/>
            </w:r>
            <w:r>
              <w:rPr>
                <w:rFonts w:eastAsiaTheme="minorHAnsi"/>
              </w:rPr>
              <w:t xml:space="preserve"> 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5FDCDB54" w:rsidR="000E2BD4" w:rsidRPr="00DB4724" w:rsidRDefault="00101AD8" w:rsidP="0078526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469BFDCD" w:rsidR="000E2BD4" w:rsidRPr="00F14F7C" w:rsidRDefault="00F14F7C" w:rsidP="00F14F7C">
            <w:pPr>
              <w:widowControl/>
              <w:autoSpaceDE/>
              <w:autoSpaceDN/>
              <w:rPr>
                <w:rFonts w:eastAsiaTheme="minorHAnsi"/>
              </w:rPr>
            </w:pPr>
            <w:r>
              <w:rPr>
                <w:bCs/>
                <w:sz w:val="20"/>
                <w:szCs w:val="20"/>
                <w:u w:val="single"/>
              </w:rPr>
              <w:t xml:space="preserve">С XXX </w:t>
            </w:r>
            <w:proofErr w:type="spellStart"/>
            <w:r>
              <w:rPr>
                <w:bCs/>
                <w:sz w:val="20"/>
                <w:szCs w:val="20"/>
                <w:u w:val="single"/>
              </w:rPr>
              <w:t>по</w:t>
            </w:r>
            <w:proofErr w:type="spellEnd"/>
            <w:r>
              <w:rPr>
                <w:bCs/>
                <w:sz w:val="20"/>
                <w:szCs w:val="20"/>
                <w:u w:val="single"/>
              </w:rPr>
              <w:t xml:space="preserve"> XXX </w:t>
            </w:r>
            <w:r>
              <w:rPr>
                <w:rStyle w:val="afc"/>
                <w:b/>
                <w:bCs/>
                <w:i/>
                <w:sz w:val="28"/>
                <w:szCs w:val="26"/>
                <w:lang w:bidi="ru-RU"/>
              </w:rPr>
              <w:footnoteReference w:id="2"/>
            </w:r>
            <w:r>
              <w:rPr>
                <w:rFonts w:eastAsiaTheme="minorHAnsi"/>
              </w:rPr>
              <w:t xml:space="preserve"> </w:t>
            </w:r>
          </w:p>
        </w:tc>
      </w:tr>
    </w:tbl>
    <w:tbl>
      <w:tblPr>
        <w:tblStyle w:val="2"/>
        <w:tblW w:w="10343" w:type="dxa"/>
        <w:tblInd w:w="0" w:type="dxa"/>
        <w:tblLook w:val="04A0" w:firstRow="1" w:lastRow="0" w:firstColumn="1" w:lastColumn="0" w:noHBand="0" w:noVBand="1"/>
      </w:tblPr>
      <w:tblGrid>
        <w:gridCol w:w="1271"/>
        <w:gridCol w:w="4735"/>
        <w:gridCol w:w="1517"/>
        <w:gridCol w:w="2820"/>
      </w:tblGrid>
      <w:tr w:rsidR="00F14F7C" w14:paraId="393C877B" w14:textId="77777777" w:rsidTr="003174F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5424" w14:textId="77777777" w:rsidR="00F14F7C" w:rsidRDefault="00F14F7C">
            <w:pPr>
              <w:jc w:val="center"/>
              <w:rPr>
                <w:bCs/>
                <w:sz w:val="30"/>
                <w:szCs w:val="30"/>
                <w:lang w:bidi="ru-RU"/>
              </w:rPr>
            </w:pPr>
            <w:r>
              <w:rPr>
                <w:rFonts w:ascii="Segoe UI Symbol" w:hAnsi="Segoe UI Symbol" w:cs="Segoe UI Symbol"/>
                <w:bCs/>
                <w:sz w:val="30"/>
                <w:szCs w:val="30"/>
                <w:lang w:bidi="ru-RU"/>
              </w:rPr>
              <w:t>✔</w:t>
            </w:r>
            <w:r>
              <w:rPr>
                <w:rStyle w:val="afc"/>
                <w:bCs/>
                <w:i/>
                <w:sz w:val="28"/>
                <w:szCs w:val="30"/>
                <w:lang w:bidi="ru-RU"/>
              </w:rPr>
              <w:footnoteReference w:id="3"/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CAC9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Наименование программы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5577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Количество часов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84E7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Дата проведения</w:t>
            </w:r>
          </w:p>
        </w:tc>
      </w:tr>
      <w:tr w:rsidR="00F14F7C" w14:paraId="73566DBD" w14:textId="77777777" w:rsidTr="00F14F7C"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6534C" w14:textId="77777777" w:rsidR="00F14F7C" w:rsidRDefault="00F14F7C">
            <w:pPr>
              <w:jc w:val="center"/>
              <w:rPr>
                <w:b/>
                <w:bCs/>
                <w:i/>
                <w:sz w:val="26"/>
                <w:szCs w:val="26"/>
                <w:lang w:bidi="ru-RU"/>
              </w:rPr>
            </w:pPr>
            <w:r>
              <w:rPr>
                <w:b/>
                <w:bCs/>
                <w:i/>
                <w:sz w:val="28"/>
                <w:szCs w:val="26"/>
                <w:lang w:bidi="ru-RU"/>
              </w:rPr>
              <w:t>ОБЯЗАТЕЛЬНЫЙ</w:t>
            </w:r>
            <w:r>
              <w:rPr>
                <w:b/>
                <w:bCs/>
                <w:i/>
                <w:sz w:val="26"/>
                <w:szCs w:val="26"/>
                <w:lang w:bidi="ru-RU"/>
              </w:rPr>
              <w:t xml:space="preserve"> БЛОК 1</w:t>
            </w:r>
          </w:p>
        </w:tc>
      </w:tr>
      <w:tr w:rsidR="00F14F7C" w14:paraId="334C8F5D" w14:textId="77777777" w:rsidTr="003174F4">
        <w:trPr>
          <w:trHeight w:val="4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095E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A301F" w14:textId="360F48E9" w:rsidR="00F14F7C" w:rsidRPr="003174F4" w:rsidRDefault="003174F4" w:rsidP="003174F4">
            <w:pPr>
              <w:jc w:val="center"/>
              <w:rPr>
                <w:color w:val="000000"/>
              </w:rPr>
            </w:pPr>
            <w:r w:rsidRPr="0071743E">
              <w:rPr>
                <w:color w:val="000000"/>
              </w:rPr>
              <w:t>«ОБЩИЕ</w:t>
            </w:r>
            <w:r>
              <w:rPr>
                <w:color w:val="000000"/>
                <w:lang w:val="en-US"/>
              </w:rPr>
              <w:t xml:space="preserve"> ЗНАНИЯ </w:t>
            </w:r>
            <w:r>
              <w:rPr>
                <w:color w:val="000000"/>
              </w:rPr>
              <w:t>ЭКСПЕРТОВ-АУДИТОРОВ</w:t>
            </w:r>
            <w:r w:rsidRPr="0071743E">
              <w:rPr>
                <w:color w:val="000000"/>
              </w:rPr>
              <w:t>»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C7FC" w14:textId="0AD2E33E" w:rsidR="00F14F7C" w:rsidRDefault="003174F4" w:rsidP="003174F4">
            <w:pPr>
              <w:jc w:val="center"/>
              <w:rPr>
                <w:bCs/>
                <w:sz w:val="26"/>
                <w:szCs w:val="26"/>
                <w:lang w:eastAsia="en-US"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 xml:space="preserve">10 </w:t>
            </w:r>
            <w:proofErr w:type="spellStart"/>
            <w:r>
              <w:rPr>
                <w:bCs/>
                <w:sz w:val="26"/>
                <w:szCs w:val="26"/>
                <w:lang w:bidi="ru-RU"/>
              </w:rPr>
              <w:t>ак.ч</w:t>
            </w:r>
            <w:proofErr w:type="spellEnd"/>
            <w:r>
              <w:rPr>
                <w:bCs/>
                <w:sz w:val="26"/>
                <w:szCs w:val="26"/>
                <w:lang w:bidi="ru-RU"/>
              </w:rP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0DA1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25.05.2026 - 26.05.2026</w:t>
            </w:r>
          </w:p>
        </w:tc>
      </w:tr>
      <w:tr w:rsidR="00F14F7C" w14:paraId="1AEE64EE" w14:textId="77777777" w:rsidTr="003174F4">
        <w:trPr>
          <w:trHeight w:val="4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AD45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E94F" w14:textId="77777777" w:rsidR="00F14F7C" w:rsidRDefault="00F14F7C">
            <w:pPr>
              <w:rPr>
                <w:color w:val="00000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7335" w14:textId="77777777" w:rsidR="00F14F7C" w:rsidRDefault="00F14F7C">
            <w:pPr>
              <w:rPr>
                <w:bCs/>
                <w:sz w:val="26"/>
                <w:szCs w:val="26"/>
                <w:lang w:eastAsia="en-US" w:bidi="ru-RU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AD98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17.08.2026 - 18.08.2026</w:t>
            </w:r>
          </w:p>
        </w:tc>
      </w:tr>
      <w:tr w:rsidR="00F14F7C" w14:paraId="72580504" w14:textId="77777777" w:rsidTr="003174F4">
        <w:trPr>
          <w:trHeight w:val="4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C797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FD07B" w14:textId="77777777" w:rsidR="00F14F7C" w:rsidRDefault="00F14F7C">
            <w:pPr>
              <w:rPr>
                <w:color w:val="00000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DFCB6" w14:textId="77777777" w:rsidR="00F14F7C" w:rsidRDefault="00F14F7C">
            <w:pPr>
              <w:rPr>
                <w:bCs/>
                <w:sz w:val="26"/>
                <w:szCs w:val="26"/>
                <w:lang w:eastAsia="en-US" w:bidi="ru-RU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C009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05.10.2026 - 06.10.2026</w:t>
            </w:r>
          </w:p>
        </w:tc>
      </w:tr>
      <w:tr w:rsidR="00F14F7C" w14:paraId="6D04B58A" w14:textId="77777777" w:rsidTr="00F14F7C"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54C16" w14:textId="77777777" w:rsidR="00F14F7C" w:rsidRDefault="00F14F7C">
            <w:pPr>
              <w:jc w:val="center"/>
              <w:rPr>
                <w:b/>
                <w:bCs/>
                <w:i/>
                <w:sz w:val="28"/>
                <w:szCs w:val="26"/>
                <w:lang w:bidi="ru-RU"/>
              </w:rPr>
            </w:pPr>
            <w:r>
              <w:rPr>
                <w:b/>
                <w:bCs/>
                <w:i/>
                <w:sz w:val="28"/>
                <w:szCs w:val="26"/>
                <w:lang w:bidi="ru-RU"/>
              </w:rPr>
              <w:t>ОБЯЗАТЕЛЬНЫЙ БЛОК 2</w:t>
            </w:r>
          </w:p>
        </w:tc>
      </w:tr>
      <w:tr w:rsidR="003174F4" w14:paraId="41F796F2" w14:textId="77777777" w:rsidTr="003174F4">
        <w:trPr>
          <w:trHeight w:val="4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6F42" w14:textId="77777777" w:rsidR="003174F4" w:rsidRDefault="003174F4" w:rsidP="003174F4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2832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  <w:r>
              <w:rPr>
                <w:bCs/>
                <w:lang w:bidi="ru-RU"/>
              </w:rPr>
              <w:t xml:space="preserve">«СПЕЦИАЛЬНЫЕ ЗНАНИЯ </w:t>
            </w:r>
            <w:r>
              <w:rPr>
                <w:bCs/>
                <w:lang w:bidi="ru-RU"/>
              </w:rPr>
              <w:br/>
              <w:t xml:space="preserve">И НАВЫКИ ЭКСПЕРТОВ-АУДИТОРОВ В ОБЛАСТИ ПРОВЕДЕНИЯ РАБОТ </w:t>
            </w:r>
            <w:r>
              <w:rPr>
                <w:bCs/>
                <w:lang w:bidi="ru-RU"/>
              </w:rPr>
              <w:br/>
              <w:t>ПО ОБЯЗАТЕЛЬНОЙ СЕРТИФИКАЦИИ»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CB3F" w14:textId="77777777" w:rsidR="003174F4" w:rsidRDefault="003174F4" w:rsidP="003174F4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 xml:space="preserve">22 </w:t>
            </w:r>
            <w:proofErr w:type="spellStart"/>
            <w:r>
              <w:rPr>
                <w:bCs/>
                <w:sz w:val="26"/>
                <w:szCs w:val="26"/>
                <w:lang w:bidi="ru-RU"/>
              </w:rPr>
              <w:t>ак.ч</w:t>
            </w:r>
            <w:proofErr w:type="spellEnd"/>
            <w:r>
              <w:rPr>
                <w:bCs/>
                <w:sz w:val="26"/>
                <w:szCs w:val="26"/>
                <w:lang w:bidi="ru-RU"/>
              </w:rP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1BDC" w14:textId="25DEA5BE" w:rsidR="003174F4" w:rsidRDefault="003174F4" w:rsidP="003174F4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01.06.2026 - 03.06.2026</w:t>
            </w:r>
          </w:p>
        </w:tc>
      </w:tr>
      <w:tr w:rsidR="003174F4" w14:paraId="04E0C0CB" w14:textId="77777777" w:rsidTr="003174F4">
        <w:trPr>
          <w:trHeight w:val="4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9B74" w14:textId="77777777" w:rsidR="003174F4" w:rsidRDefault="003174F4" w:rsidP="003174F4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8D4D" w14:textId="77777777" w:rsidR="003174F4" w:rsidRDefault="003174F4" w:rsidP="003174F4">
            <w:pPr>
              <w:rPr>
                <w:bCs/>
                <w:lang w:eastAsia="en-US" w:bidi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ACDA" w14:textId="77777777" w:rsidR="003174F4" w:rsidRDefault="003174F4" w:rsidP="003174F4">
            <w:pPr>
              <w:rPr>
                <w:bCs/>
                <w:sz w:val="26"/>
                <w:szCs w:val="26"/>
                <w:lang w:eastAsia="en-US" w:bidi="ru-RU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CD8E" w14:textId="518A4C21" w:rsidR="003174F4" w:rsidRDefault="003174F4" w:rsidP="003174F4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26.08.2026 - 28.08.2026</w:t>
            </w:r>
          </w:p>
        </w:tc>
      </w:tr>
      <w:tr w:rsidR="003174F4" w14:paraId="48EF9F62" w14:textId="77777777" w:rsidTr="003174F4">
        <w:trPr>
          <w:trHeight w:val="4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D721" w14:textId="77777777" w:rsidR="003174F4" w:rsidRDefault="003174F4" w:rsidP="003174F4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9ED58" w14:textId="77777777" w:rsidR="003174F4" w:rsidRDefault="003174F4" w:rsidP="003174F4">
            <w:pPr>
              <w:rPr>
                <w:bCs/>
                <w:lang w:eastAsia="en-US" w:bidi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3396F" w14:textId="77777777" w:rsidR="003174F4" w:rsidRDefault="003174F4" w:rsidP="003174F4">
            <w:pPr>
              <w:rPr>
                <w:bCs/>
                <w:sz w:val="26"/>
                <w:szCs w:val="26"/>
                <w:lang w:eastAsia="en-US" w:bidi="ru-RU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F49D0" w14:textId="6A1AAECE" w:rsidR="003174F4" w:rsidRDefault="003174F4" w:rsidP="003174F4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07.10.2026 - 09.10.2026</w:t>
            </w:r>
          </w:p>
        </w:tc>
      </w:tr>
      <w:tr w:rsidR="003174F4" w14:paraId="5F382568" w14:textId="77777777" w:rsidTr="00F14F7C"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AA88" w14:textId="77777777" w:rsidR="003174F4" w:rsidRDefault="003174F4" w:rsidP="003174F4">
            <w:pPr>
              <w:jc w:val="center"/>
              <w:rPr>
                <w:b/>
                <w:bCs/>
                <w:i/>
                <w:sz w:val="28"/>
                <w:szCs w:val="26"/>
                <w:lang w:bidi="ru-RU"/>
              </w:rPr>
            </w:pPr>
            <w:r>
              <w:rPr>
                <w:b/>
                <w:bCs/>
                <w:i/>
                <w:sz w:val="28"/>
                <w:szCs w:val="26"/>
                <w:lang w:bidi="ru-RU"/>
              </w:rPr>
              <w:t>ВАРИАТИВНЫЙ БЛОК 3</w:t>
            </w:r>
            <w:r>
              <w:rPr>
                <w:rStyle w:val="afc"/>
                <w:b/>
                <w:bCs/>
                <w:i/>
                <w:sz w:val="28"/>
                <w:szCs w:val="26"/>
                <w:lang w:bidi="ru-RU"/>
              </w:rPr>
              <w:footnoteReference w:id="4"/>
            </w:r>
          </w:p>
          <w:p w14:paraId="0809135A" w14:textId="77777777" w:rsidR="003174F4" w:rsidRDefault="003174F4" w:rsidP="003174F4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СПЕЦИАЛЬНЫЕ ЗНАНИЯ И НАВЫКИ В ОБЛАСТИ ДЕЯТЕЛЬНОСТИ ЭКСПЕРТОВ-АУДИТОРОВ ( не менее одного регламента)</w:t>
            </w:r>
          </w:p>
        </w:tc>
      </w:tr>
      <w:tr w:rsidR="003174F4" w14:paraId="5D1B6E99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EC17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D1A7" w14:textId="77777777" w:rsidR="003174F4" w:rsidRDefault="003174F4" w:rsidP="003174F4">
            <w:pPr>
              <w:ind w:left="179"/>
            </w:pPr>
            <w:r>
              <w:t>ТР ТС 001/2011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95FD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C5BA" w14:textId="77777777" w:rsidR="003174F4" w:rsidRDefault="003174F4" w:rsidP="003174F4">
            <w:pPr>
              <w:jc w:val="center"/>
            </w:pPr>
            <w:r>
              <w:t>22.10.2026</w:t>
            </w:r>
          </w:p>
        </w:tc>
      </w:tr>
      <w:tr w:rsidR="003174F4" w14:paraId="7E8CAAF8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D182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073F" w14:textId="77777777" w:rsidR="003174F4" w:rsidRDefault="003174F4" w:rsidP="003174F4">
            <w:pPr>
              <w:ind w:left="179"/>
            </w:pPr>
            <w:r>
              <w:t>ТР ТС 002/2011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ADD5E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B5085" w14:textId="77777777" w:rsidR="003174F4" w:rsidRDefault="003174F4" w:rsidP="003174F4">
            <w:pPr>
              <w:jc w:val="center"/>
            </w:pPr>
            <w:r>
              <w:t>23.10.2026</w:t>
            </w:r>
          </w:p>
        </w:tc>
      </w:tr>
      <w:tr w:rsidR="003174F4" w14:paraId="699F9A58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F62F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C6EAB" w14:textId="77777777" w:rsidR="003174F4" w:rsidRDefault="003174F4" w:rsidP="003174F4">
            <w:pPr>
              <w:ind w:left="179"/>
            </w:pPr>
            <w:r>
              <w:t>ТР ТС 003/2011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E913B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648B1" w14:textId="77777777" w:rsidR="003174F4" w:rsidRDefault="003174F4" w:rsidP="003174F4">
            <w:pPr>
              <w:jc w:val="center"/>
            </w:pPr>
            <w:r>
              <w:t>06.11.2026</w:t>
            </w:r>
          </w:p>
        </w:tc>
      </w:tr>
      <w:tr w:rsidR="003174F4" w14:paraId="40D57F48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1F7A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1484F" w14:textId="77777777" w:rsidR="003174F4" w:rsidRDefault="003174F4" w:rsidP="003174F4">
            <w:pPr>
              <w:ind w:left="179"/>
            </w:pPr>
            <w:r>
              <w:t>ТР ТС 004/2011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FF95B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DFF3C" w14:textId="77777777" w:rsidR="003174F4" w:rsidRDefault="003174F4" w:rsidP="003174F4">
            <w:pPr>
              <w:jc w:val="center"/>
            </w:pPr>
            <w:r>
              <w:t>30.06.2026</w:t>
            </w:r>
          </w:p>
        </w:tc>
      </w:tr>
      <w:tr w:rsidR="003174F4" w14:paraId="6F9C661B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C8DE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6D313" w14:textId="77777777" w:rsidR="003174F4" w:rsidRDefault="003174F4" w:rsidP="003174F4">
            <w:pPr>
              <w:rPr>
                <w:lang w:eastAsia="en-US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655A" w14:textId="77777777" w:rsidR="003174F4" w:rsidRDefault="003174F4" w:rsidP="003174F4">
            <w:pPr>
              <w:rPr>
                <w:lang w:eastAsia="en-US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2BA5" w14:textId="77777777" w:rsidR="003174F4" w:rsidRDefault="003174F4" w:rsidP="003174F4">
            <w:pPr>
              <w:jc w:val="center"/>
            </w:pPr>
            <w:r>
              <w:t>12.11.2026</w:t>
            </w:r>
          </w:p>
        </w:tc>
      </w:tr>
      <w:tr w:rsidR="003174F4" w14:paraId="6F1F2F46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FBBD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76B16" w14:textId="77777777" w:rsidR="003174F4" w:rsidRDefault="003174F4" w:rsidP="003174F4">
            <w:pPr>
              <w:ind w:left="179"/>
            </w:pPr>
            <w:r>
              <w:t>ТР ТС 006/2011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3F446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EDA2" w14:textId="77777777" w:rsidR="003174F4" w:rsidRDefault="003174F4" w:rsidP="003174F4">
            <w:pPr>
              <w:jc w:val="center"/>
            </w:pPr>
            <w:r>
              <w:t>21.07.2026</w:t>
            </w:r>
          </w:p>
        </w:tc>
      </w:tr>
      <w:tr w:rsidR="003174F4" w14:paraId="06B65627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7EF4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071F" w14:textId="77777777" w:rsidR="003174F4" w:rsidRDefault="003174F4" w:rsidP="003174F4">
            <w:pPr>
              <w:ind w:left="179"/>
            </w:pPr>
            <w:r>
              <w:t>ТР ТС 007/2011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F7BE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A18CD" w14:textId="77777777" w:rsidR="003174F4" w:rsidRDefault="003174F4" w:rsidP="003174F4">
            <w:pPr>
              <w:jc w:val="center"/>
            </w:pPr>
            <w:r>
              <w:t>01.10.2026</w:t>
            </w:r>
          </w:p>
        </w:tc>
      </w:tr>
      <w:tr w:rsidR="003174F4" w14:paraId="742ECC5B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DC4E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5069" w14:textId="77777777" w:rsidR="003174F4" w:rsidRDefault="003174F4" w:rsidP="003174F4">
            <w:pPr>
              <w:ind w:left="179"/>
            </w:pPr>
            <w:r>
              <w:t>ТР ТС 008/2011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4AF33" w14:textId="77777777" w:rsidR="003174F4" w:rsidRDefault="003174F4" w:rsidP="003174F4">
            <w:pPr>
              <w:jc w:val="center"/>
              <w:rPr>
                <w:lang w:val="en-US"/>
              </w:rPr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164F" w14:textId="77777777" w:rsidR="003174F4" w:rsidRDefault="003174F4" w:rsidP="003174F4">
            <w:pPr>
              <w:jc w:val="center"/>
            </w:pPr>
            <w:r>
              <w:t>19.06.2026</w:t>
            </w:r>
          </w:p>
        </w:tc>
      </w:tr>
      <w:tr w:rsidR="003174F4" w14:paraId="79760F2B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C268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8F9A7" w14:textId="77777777" w:rsidR="003174F4" w:rsidRDefault="003174F4" w:rsidP="003174F4">
            <w:pPr>
              <w:rPr>
                <w:lang w:eastAsia="en-US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6EC1" w14:textId="77777777" w:rsidR="003174F4" w:rsidRDefault="003174F4" w:rsidP="003174F4">
            <w:pPr>
              <w:rPr>
                <w:lang w:val="en-US" w:eastAsia="en-US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BE252" w14:textId="77777777" w:rsidR="003174F4" w:rsidRDefault="003174F4" w:rsidP="003174F4">
            <w:pPr>
              <w:jc w:val="center"/>
            </w:pPr>
            <w:r>
              <w:t>10.11.2026</w:t>
            </w:r>
          </w:p>
        </w:tc>
      </w:tr>
      <w:tr w:rsidR="003174F4" w14:paraId="1871D58C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EB58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593A" w14:textId="77777777" w:rsidR="003174F4" w:rsidRDefault="003174F4" w:rsidP="003174F4">
            <w:pPr>
              <w:ind w:left="179"/>
            </w:pPr>
            <w:r>
              <w:t>ТР ТС 010/2011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B9C5" w14:textId="77777777" w:rsidR="003174F4" w:rsidRDefault="003174F4" w:rsidP="003174F4">
            <w:pPr>
              <w:jc w:val="center"/>
              <w:rPr>
                <w:lang w:val="en-US"/>
              </w:rPr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A125" w14:textId="4524147B" w:rsidR="003174F4" w:rsidRDefault="003174F4" w:rsidP="003174F4">
            <w:pPr>
              <w:jc w:val="center"/>
            </w:pPr>
            <w:r>
              <w:t>29.10.2026</w:t>
            </w:r>
          </w:p>
        </w:tc>
      </w:tr>
      <w:tr w:rsidR="003174F4" w14:paraId="10309A3C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E6E4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8A46" w14:textId="77777777" w:rsidR="003174F4" w:rsidRDefault="003174F4" w:rsidP="003174F4">
            <w:pPr>
              <w:ind w:left="179"/>
            </w:pPr>
            <w:r>
              <w:t>ТР ТС 011/2011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8A48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A061" w14:textId="77777777" w:rsidR="003174F4" w:rsidRDefault="003174F4" w:rsidP="003174F4">
            <w:pPr>
              <w:jc w:val="center"/>
            </w:pPr>
            <w:r>
              <w:t>20.07.2026</w:t>
            </w:r>
          </w:p>
        </w:tc>
      </w:tr>
      <w:tr w:rsidR="003174F4" w14:paraId="098EC09E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9FFA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0BCB" w14:textId="77777777" w:rsidR="003174F4" w:rsidRDefault="003174F4" w:rsidP="003174F4">
            <w:pPr>
              <w:ind w:left="179"/>
            </w:pPr>
            <w:r>
              <w:t>ТР ТС 012/2011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039A6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530C" w14:textId="77777777" w:rsidR="003174F4" w:rsidRDefault="003174F4" w:rsidP="003174F4">
            <w:pPr>
              <w:jc w:val="center"/>
            </w:pPr>
            <w:r>
              <w:t>29.06.2026</w:t>
            </w:r>
          </w:p>
        </w:tc>
      </w:tr>
      <w:tr w:rsidR="003174F4" w14:paraId="70B1D638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1BEE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C4B96" w14:textId="77777777" w:rsidR="003174F4" w:rsidRDefault="003174F4" w:rsidP="003174F4">
            <w:pPr>
              <w:ind w:left="179"/>
            </w:pPr>
            <w:r>
              <w:t>ТР ТС 016/2011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C6FF7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3299" w14:textId="77777777" w:rsidR="003174F4" w:rsidRDefault="003174F4" w:rsidP="003174F4">
            <w:pPr>
              <w:jc w:val="center"/>
            </w:pPr>
            <w:r>
              <w:t>22.07.2026</w:t>
            </w:r>
          </w:p>
        </w:tc>
      </w:tr>
      <w:tr w:rsidR="003174F4" w14:paraId="2B5DA132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1CD9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3B070" w14:textId="77777777" w:rsidR="003174F4" w:rsidRDefault="003174F4" w:rsidP="003174F4">
            <w:pPr>
              <w:ind w:left="179"/>
            </w:pPr>
            <w:r>
              <w:t>ТР ТС 017/2011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4790C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C2B0" w14:textId="77777777" w:rsidR="003174F4" w:rsidRDefault="003174F4" w:rsidP="003174F4">
            <w:pPr>
              <w:jc w:val="center"/>
            </w:pPr>
            <w:r>
              <w:t>11.11.2026</w:t>
            </w:r>
          </w:p>
        </w:tc>
      </w:tr>
      <w:tr w:rsidR="003174F4" w14:paraId="6852B770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CB0A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0A3C" w14:textId="77777777" w:rsidR="003174F4" w:rsidRDefault="003174F4" w:rsidP="003174F4">
            <w:pPr>
              <w:ind w:left="179"/>
            </w:pPr>
            <w:r>
              <w:t>ТР ТС 018/2011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C8434" w14:textId="77777777" w:rsidR="003174F4" w:rsidRDefault="003174F4" w:rsidP="003174F4">
            <w:pPr>
              <w:jc w:val="center"/>
              <w:rPr>
                <w:lang w:val="en-US"/>
              </w:rPr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881A7" w14:textId="1ADDB8E5" w:rsidR="003174F4" w:rsidRDefault="003174F4" w:rsidP="003174F4">
            <w:pPr>
              <w:jc w:val="center"/>
            </w:pPr>
            <w:r>
              <w:t>16.10.2026</w:t>
            </w:r>
          </w:p>
        </w:tc>
      </w:tr>
      <w:tr w:rsidR="003174F4" w14:paraId="3C6641A9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5D6E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204C" w14:textId="77777777" w:rsidR="003174F4" w:rsidRDefault="003174F4" w:rsidP="003174F4">
            <w:pPr>
              <w:ind w:left="179"/>
            </w:pPr>
            <w:r>
              <w:t>ТР ТС 019/2011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ED8F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45AA6" w14:textId="77777777" w:rsidR="003174F4" w:rsidRDefault="003174F4" w:rsidP="003174F4">
            <w:pPr>
              <w:jc w:val="center"/>
            </w:pPr>
            <w:r>
              <w:t>04.09.2026</w:t>
            </w:r>
          </w:p>
        </w:tc>
      </w:tr>
      <w:tr w:rsidR="003174F4" w14:paraId="0B410F4F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C271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D3EEC" w14:textId="77777777" w:rsidR="003174F4" w:rsidRDefault="003174F4" w:rsidP="003174F4">
            <w:pPr>
              <w:ind w:left="179"/>
            </w:pPr>
            <w:r>
              <w:t>ТР ТС 020/2011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9D5B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879B0" w14:textId="77777777" w:rsidR="003174F4" w:rsidRDefault="003174F4" w:rsidP="003174F4">
            <w:pPr>
              <w:jc w:val="center"/>
            </w:pPr>
            <w:r>
              <w:t>15.10.2026</w:t>
            </w:r>
          </w:p>
        </w:tc>
      </w:tr>
      <w:tr w:rsidR="003174F4" w14:paraId="318AA29B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1048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780B" w14:textId="77777777" w:rsidR="003174F4" w:rsidRDefault="003174F4" w:rsidP="003174F4">
            <w:pPr>
              <w:ind w:left="179"/>
            </w:pPr>
            <w:r>
              <w:t>ТР ТС 025/2012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00852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3930" w14:textId="77777777" w:rsidR="003174F4" w:rsidRDefault="003174F4" w:rsidP="003174F4">
            <w:pPr>
              <w:jc w:val="center"/>
            </w:pPr>
            <w:r>
              <w:t>27.05.2026</w:t>
            </w:r>
          </w:p>
        </w:tc>
      </w:tr>
      <w:tr w:rsidR="003174F4" w14:paraId="59169BC9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E8AE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22EA" w14:textId="77777777" w:rsidR="003174F4" w:rsidRDefault="003174F4" w:rsidP="003174F4">
            <w:pPr>
              <w:ind w:left="179"/>
            </w:pPr>
            <w:r>
              <w:t>ТР ТС 026/2012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64B0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AB38A" w14:textId="77777777" w:rsidR="003174F4" w:rsidRDefault="003174F4" w:rsidP="003174F4">
            <w:pPr>
              <w:jc w:val="center"/>
            </w:pPr>
            <w:r>
              <w:t>28.05.2026</w:t>
            </w:r>
          </w:p>
        </w:tc>
      </w:tr>
      <w:tr w:rsidR="003174F4" w14:paraId="380B8D44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422A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1E6D" w14:textId="77777777" w:rsidR="003174F4" w:rsidRDefault="003174F4" w:rsidP="003174F4">
            <w:pPr>
              <w:ind w:left="179"/>
            </w:pPr>
            <w:r>
              <w:t>ТР ТС 028/2012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F4EB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B37D" w14:textId="77777777" w:rsidR="003174F4" w:rsidRDefault="003174F4" w:rsidP="003174F4">
            <w:pPr>
              <w:jc w:val="center"/>
            </w:pPr>
            <w:r>
              <w:t>31.08.2026</w:t>
            </w:r>
          </w:p>
        </w:tc>
      </w:tr>
      <w:tr w:rsidR="003174F4" w14:paraId="2A7656F8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2ECA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AC0FE" w14:textId="77777777" w:rsidR="003174F4" w:rsidRDefault="003174F4" w:rsidP="003174F4">
            <w:pPr>
              <w:ind w:left="179"/>
            </w:pPr>
            <w:r>
              <w:t>ТР ТС 031/2012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A04C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45D27" w14:textId="77777777" w:rsidR="003174F4" w:rsidRDefault="003174F4" w:rsidP="003174F4">
            <w:pPr>
              <w:jc w:val="center"/>
            </w:pPr>
            <w:r>
              <w:t>02.09.2026</w:t>
            </w:r>
          </w:p>
        </w:tc>
      </w:tr>
      <w:tr w:rsidR="003174F4" w14:paraId="449997DC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2B9B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A609" w14:textId="77777777" w:rsidR="003174F4" w:rsidRDefault="003174F4" w:rsidP="003174F4">
            <w:pPr>
              <w:ind w:left="179"/>
            </w:pPr>
            <w:r>
              <w:t>ТР ТС 032/2013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A811D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E0D9" w14:textId="77777777" w:rsidR="003174F4" w:rsidRDefault="003174F4" w:rsidP="003174F4">
            <w:pPr>
              <w:jc w:val="center"/>
            </w:pPr>
            <w:r>
              <w:t>29.09.2026</w:t>
            </w:r>
          </w:p>
        </w:tc>
      </w:tr>
      <w:tr w:rsidR="003174F4" w14:paraId="0096AEFD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B826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72DB" w14:textId="77777777" w:rsidR="003174F4" w:rsidRDefault="003174F4" w:rsidP="003174F4">
            <w:pPr>
              <w:ind w:left="179"/>
            </w:pPr>
            <w:r>
              <w:t>ТР ЕАЭС 037/2016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085D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923A" w14:textId="77777777" w:rsidR="003174F4" w:rsidRDefault="003174F4" w:rsidP="003174F4">
            <w:pPr>
              <w:jc w:val="center"/>
            </w:pPr>
            <w:r>
              <w:t>02.11.2026</w:t>
            </w:r>
          </w:p>
        </w:tc>
      </w:tr>
      <w:tr w:rsidR="003174F4" w14:paraId="67B85E5E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D350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E6EC5" w14:textId="77777777" w:rsidR="003174F4" w:rsidRDefault="003174F4" w:rsidP="003174F4">
            <w:pPr>
              <w:ind w:left="179"/>
            </w:pPr>
            <w:r>
              <w:t>ТР ЕАЭС 038/2016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C3E38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BA07B" w14:textId="77777777" w:rsidR="003174F4" w:rsidRDefault="003174F4" w:rsidP="003174F4">
            <w:pPr>
              <w:jc w:val="center"/>
            </w:pPr>
            <w:r>
              <w:t>30.10.2026</w:t>
            </w:r>
          </w:p>
        </w:tc>
      </w:tr>
      <w:tr w:rsidR="003174F4" w14:paraId="5070DF56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2FE1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7FF0" w14:textId="77777777" w:rsidR="003174F4" w:rsidRDefault="003174F4" w:rsidP="003174F4">
            <w:pPr>
              <w:ind w:left="179"/>
            </w:pPr>
            <w:r>
              <w:t>ТР ЕАЭС 042/2017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EF2AD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0C48C" w14:textId="77777777" w:rsidR="003174F4" w:rsidRDefault="003174F4" w:rsidP="003174F4">
            <w:pPr>
              <w:jc w:val="center"/>
            </w:pPr>
            <w:r>
              <w:t>09.12.2026</w:t>
            </w:r>
          </w:p>
        </w:tc>
      </w:tr>
      <w:tr w:rsidR="003174F4" w14:paraId="188E325E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D417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34C6" w14:textId="77777777" w:rsidR="003174F4" w:rsidRDefault="003174F4" w:rsidP="003174F4">
            <w:pPr>
              <w:ind w:left="179"/>
            </w:pPr>
            <w:r>
              <w:t>ТР ЕАЭС 043/2017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4F2C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0A26" w14:textId="77777777" w:rsidR="003174F4" w:rsidRDefault="003174F4" w:rsidP="003174F4">
            <w:pPr>
              <w:jc w:val="center"/>
            </w:pPr>
            <w:r>
              <w:t>30.11.2026</w:t>
            </w:r>
          </w:p>
        </w:tc>
      </w:tr>
    </w:tbl>
    <w:p w14:paraId="7621697C" w14:textId="294926BE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76602102" w14:textId="60B97908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4665081D" w14:textId="2D9DC6E1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18E38247" w14:textId="56A070E8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64185995" w14:textId="72E8802E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5C8A64FD" w14:textId="400B1498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0421E6DC" w14:textId="03C20279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44E5A0F7" w14:textId="1AB99543" w:rsidR="003174F4" w:rsidRDefault="003174F4" w:rsidP="0012024D">
      <w:pPr>
        <w:spacing w:before="120"/>
        <w:rPr>
          <w:b/>
          <w:bCs/>
          <w:sz w:val="22"/>
          <w:szCs w:val="22"/>
        </w:rPr>
      </w:pPr>
    </w:p>
    <w:p w14:paraId="5C9FE2DC" w14:textId="23A4307E" w:rsidR="003174F4" w:rsidRDefault="003174F4" w:rsidP="0012024D">
      <w:pPr>
        <w:spacing w:before="120"/>
        <w:rPr>
          <w:b/>
          <w:bCs/>
          <w:sz w:val="22"/>
          <w:szCs w:val="22"/>
        </w:rPr>
      </w:pPr>
    </w:p>
    <w:p w14:paraId="6CE52923" w14:textId="347739EB" w:rsidR="003174F4" w:rsidRDefault="003174F4" w:rsidP="0012024D">
      <w:pPr>
        <w:spacing w:before="120"/>
        <w:rPr>
          <w:b/>
          <w:bCs/>
          <w:sz w:val="22"/>
          <w:szCs w:val="22"/>
        </w:rPr>
      </w:pPr>
    </w:p>
    <w:p w14:paraId="5CF5BCD8" w14:textId="397FB2E1" w:rsidR="003174F4" w:rsidRDefault="003174F4" w:rsidP="0012024D">
      <w:pPr>
        <w:spacing w:before="120"/>
        <w:rPr>
          <w:b/>
          <w:bCs/>
          <w:sz w:val="22"/>
          <w:szCs w:val="22"/>
        </w:rPr>
      </w:pPr>
    </w:p>
    <w:p w14:paraId="72FE3AC0" w14:textId="77777777" w:rsidR="003174F4" w:rsidRDefault="003174F4" w:rsidP="0012024D">
      <w:pPr>
        <w:spacing w:before="120"/>
        <w:rPr>
          <w:b/>
          <w:bCs/>
          <w:sz w:val="22"/>
          <w:szCs w:val="22"/>
        </w:rPr>
      </w:pPr>
      <w:bookmarkStart w:id="0" w:name="_GoBack"/>
      <w:bookmarkEnd w:id="0"/>
    </w:p>
    <w:p w14:paraId="2B0B7BA2" w14:textId="398B5232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30DD0D53" w14:textId="77777777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3ABFCAAE" w14:textId="24FF6DBB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lastRenderedPageBreak/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proofErr w:type="spellStart"/>
            <w:r w:rsidRPr="00723707">
              <w:rPr>
                <w:sz w:val="20"/>
                <w:szCs w:val="20"/>
              </w:rPr>
              <w:t>mail</w:t>
            </w:r>
            <w:proofErr w:type="spellEnd"/>
            <w:r w:rsidRPr="00723707">
              <w:rPr>
                <w:sz w:val="20"/>
                <w:szCs w:val="20"/>
              </w:rPr>
              <w:t xml:space="preserve">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proofErr w:type="spellStart"/>
            <w:r w:rsidRPr="00723707">
              <w:rPr>
                <w:sz w:val="22"/>
                <w:szCs w:val="22"/>
              </w:rPr>
              <w:t>м.п</w:t>
            </w:r>
            <w:proofErr w:type="spellEnd"/>
            <w:r w:rsidRPr="00723707">
              <w:rPr>
                <w:sz w:val="22"/>
                <w:szCs w:val="22"/>
              </w:rPr>
              <w:t>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39411CD6" w14:textId="77777777" w:rsidR="00486AED" w:rsidRPr="00723707" w:rsidRDefault="00486AED" w:rsidP="00486AED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Pr="00723707">
        <w:rPr>
          <w:rStyle w:val="afc"/>
          <w:b/>
          <w:bCs/>
          <w:iCs/>
          <w:sz w:val="26"/>
          <w:szCs w:val="26"/>
        </w:rPr>
        <w:footnoteReference w:id="5"/>
      </w:r>
    </w:p>
    <w:p w14:paraId="11FC121D" w14:textId="77777777" w:rsidR="00486AED" w:rsidRPr="00723707" w:rsidRDefault="00486AED" w:rsidP="00486AED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63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1560"/>
        <w:gridCol w:w="1701"/>
        <w:gridCol w:w="1275"/>
        <w:gridCol w:w="1418"/>
        <w:gridCol w:w="1276"/>
        <w:gridCol w:w="992"/>
        <w:gridCol w:w="993"/>
      </w:tblGrid>
      <w:tr w:rsidR="00486AED" w:rsidRPr="007A4AA3" w14:paraId="7182CE72" w14:textId="77777777" w:rsidTr="009536E8">
        <w:trPr>
          <w:trHeight w:val="110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FAA3F" w14:textId="77777777" w:rsidR="00486AED" w:rsidRPr="00FF1AEF" w:rsidRDefault="00486AED" w:rsidP="009536E8">
            <w:pPr>
              <w:ind w:left="-107" w:right="-210" w:hanging="142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 xml:space="preserve">№ </w:t>
            </w:r>
          </w:p>
          <w:p w14:paraId="2142DFD9" w14:textId="77777777" w:rsidR="00486AED" w:rsidRPr="00FF1AEF" w:rsidRDefault="00486AED" w:rsidP="009536E8">
            <w:pPr>
              <w:ind w:left="-107" w:right="-210" w:hanging="142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п/п</w:t>
            </w:r>
          </w:p>
          <w:p w14:paraId="1D923AB6" w14:textId="77777777" w:rsidR="00486AED" w:rsidRPr="00FF1AEF" w:rsidRDefault="00486AED" w:rsidP="009536E8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16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1869" w14:textId="77777777" w:rsidR="00486AED" w:rsidRPr="00FF1AEF" w:rsidRDefault="00486AED" w:rsidP="009536E8">
            <w:pPr>
              <w:spacing w:after="451"/>
              <w:ind w:left="-112" w:right="-105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Фамилия, имя, отчество</w:t>
            </w:r>
            <w:r w:rsidRPr="00FF1AEF">
              <w:rPr>
                <w:sz w:val="16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C21C6" w14:textId="77777777" w:rsidR="00486AED" w:rsidRPr="00FF1AEF" w:rsidRDefault="00486AED" w:rsidP="009536E8">
            <w:pPr>
              <w:spacing w:after="451"/>
              <w:ind w:right="-48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Паспортные данные</w:t>
            </w:r>
            <w:r w:rsidRPr="00FF1AEF">
              <w:rPr>
                <w:sz w:val="16"/>
                <w:szCs w:val="20"/>
                <w:lang w:val="ru-RU"/>
              </w:rPr>
              <w:br/>
              <w:t>(серия, номер,</w:t>
            </w:r>
            <w:r w:rsidRPr="00FF1AEF">
              <w:rPr>
                <w:sz w:val="16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89A86" w14:textId="77777777" w:rsidR="00486AED" w:rsidRPr="00FF1AEF" w:rsidRDefault="00486AED" w:rsidP="009536E8">
            <w:pPr>
              <w:spacing w:after="451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C83E" w14:textId="77777777" w:rsidR="00486AED" w:rsidRPr="00FF1AEF" w:rsidRDefault="00486AED" w:rsidP="009536E8">
            <w:pPr>
              <w:spacing w:after="451"/>
              <w:ind w:left="-104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ФИО, указанные</w:t>
            </w:r>
            <w:r w:rsidRPr="00FF1AEF">
              <w:rPr>
                <w:sz w:val="16"/>
                <w:szCs w:val="20"/>
                <w:lang w:val="ru-RU"/>
              </w:rPr>
              <w:br/>
              <w:t>в документе</w:t>
            </w:r>
            <w:r w:rsidRPr="00FF1AEF">
              <w:rPr>
                <w:sz w:val="16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AC9E4" w14:textId="77777777" w:rsidR="00486AED" w:rsidRPr="00FF1AEF" w:rsidRDefault="00486AED" w:rsidP="009536E8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001B9" w14:textId="77777777" w:rsidR="00486AED" w:rsidRPr="00FF1AEF" w:rsidRDefault="00486AED" w:rsidP="009536E8">
            <w:pPr>
              <w:spacing w:after="451"/>
              <w:ind w:right="30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Контактный телефон,</w:t>
            </w:r>
            <w:r w:rsidRPr="00FF1AEF">
              <w:rPr>
                <w:sz w:val="16"/>
                <w:szCs w:val="20"/>
                <w:lang w:val="ru-RU"/>
              </w:rPr>
              <w:br/>
            </w:r>
            <w:r w:rsidRPr="00FF1AEF">
              <w:rPr>
                <w:sz w:val="16"/>
                <w:szCs w:val="20"/>
              </w:rPr>
              <w:t>e</w:t>
            </w:r>
            <w:r w:rsidRPr="00FF1AEF">
              <w:rPr>
                <w:sz w:val="16"/>
                <w:szCs w:val="20"/>
                <w:lang w:val="ru-RU"/>
              </w:rPr>
              <w:t>-</w:t>
            </w:r>
            <w:r w:rsidRPr="00FF1AEF">
              <w:rPr>
                <w:sz w:val="16"/>
                <w:szCs w:val="20"/>
              </w:rPr>
              <w:t>mail</w:t>
            </w:r>
            <w:r w:rsidRPr="00FF1AEF">
              <w:rPr>
                <w:sz w:val="16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F0480" w14:textId="77777777" w:rsidR="00486AED" w:rsidRPr="00FF1AEF" w:rsidRDefault="00486AED" w:rsidP="009536E8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Номер СНИЛС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8AB9" w14:textId="77777777" w:rsidR="00486AED" w:rsidRPr="00FF1AEF" w:rsidRDefault="00486AED" w:rsidP="009536E8">
            <w:pPr>
              <w:spacing w:after="451"/>
              <w:jc w:val="center"/>
              <w:rPr>
                <w:sz w:val="16"/>
                <w:szCs w:val="20"/>
                <w:lang w:val="ru-RU"/>
              </w:rPr>
            </w:pPr>
            <w:r>
              <w:rPr>
                <w:sz w:val="16"/>
                <w:szCs w:val="20"/>
                <w:lang w:val="ru-RU"/>
              </w:rPr>
              <w:t>Должность</w:t>
            </w:r>
          </w:p>
        </w:tc>
      </w:tr>
      <w:tr w:rsidR="00486AED" w:rsidRPr="007A4AA3" w14:paraId="5B6AFF2F" w14:textId="77777777" w:rsidTr="009536E8">
        <w:trPr>
          <w:trHeight w:val="67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D331" w14:textId="77777777" w:rsidR="00486AED" w:rsidRPr="00FF1AEF" w:rsidRDefault="00486AED" w:rsidP="009536E8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C84E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3971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Серия:</w:t>
            </w:r>
          </w:p>
          <w:p w14:paraId="5FA58D79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Номер:</w:t>
            </w:r>
          </w:p>
          <w:p w14:paraId="6D314A99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Кем выдан:</w:t>
            </w:r>
          </w:p>
          <w:p w14:paraId="1707C226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Дата выдачи:</w:t>
            </w:r>
          </w:p>
          <w:p w14:paraId="1FAFFB4E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</w:p>
          <w:p w14:paraId="3D48AE76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Место жительства:</w:t>
            </w:r>
          </w:p>
          <w:p w14:paraId="2859B784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03D8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 xml:space="preserve">Серия: </w:t>
            </w:r>
          </w:p>
          <w:p w14:paraId="3DBA347C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Номер:</w:t>
            </w:r>
          </w:p>
          <w:p w14:paraId="2B7C49AC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proofErr w:type="spellStart"/>
            <w:r w:rsidRPr="00FF1AEF">
              <w:rPr>
                <w:sz w:val="16"/>
                <w:szCs w:val="20"/>
                <w:lang w:val="ru-RU"/>
              </w:rPr>
              <w:t>Рег.номер</w:t>
            </w:r>
            <w:proofErr w:type="spellEnd"/>
            <w:r w:rsidRPr="00FF1AEF">
              <w:rPr>
                <w:sz w:val="16"/>
                <w:szCs w:val="20"/>
                <w:lang w:val="ru-RU"/>
              </w:rPr>
              <w:t>:</w:t>
            </w:r>
          </w:p>
          <w:p w14:paraId="5A23100B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Дата выдачи:</w:t>
            </w:r>
          </w:p>
          <w:p w14:paraId="0E2B578E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A918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D4A4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3FAB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Телефон:</w:t>
            </w:r>
          </w:p>
          <w:p w14:paraId="3F463D6A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</w:p>
          <w:p w14:paraId="04AEF17D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</w:rPr>
              <w:t>E</w:t>
            </w:r>
            <w:r w:rsidRPr="00FF1AEF">
              <w:rPr>
                <w:sz w:val="16"/>
                <w:szCs w:val="20"/>
                <w:lang w:val="ru-RU"/>
              </w:rPr>
              <w:t>-</w:t>
            </w:r>
            <w:r w:rsidRPr="00FF1AEF">
              <w:rPr>
                <w:sz w:val="16"/>
                <w:szCs w:val="20"/>
              </w:rPr>
              <w:t>mail</w:t>
            </w:r>
            <w:r w:rsidRPr="00FF1AEF">
              <w:rPr>
                <w:sz w:val="16"/>
                <w:szCs w:val="20"/>
                <w:lang w:val="ru-RU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040E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570A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</w:rPr>
            </w:pPr>
          </w:p>
        </w:tc>
      </w:tr>
    </w:tbl>
    <w:p w14:paraId="32CCA523" w14:textId="77777777" w:rsidR="00486AED" w:rsidRPr="00723707" w:rsidRDefault="00486AED" w:rsidP="00486AED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FE7FB3D" w14:textId="77777777" w:rsidR="00486AED" w:rsidRPr="00723707" w:rsidRDefault="00486AED" w:rsidP="00486AED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86AED" w:rsidRPr="00723707" w14:paraId="1DA1F80B" w14:textId="77777777" w:rsidTr="009536E8">
        <w:tc>
          <w:tcPr>
            <w:tcW w:w="4296" w:type="dxa"/>
            <w:shd w:val="clear" w:color="auto" w:fill="auto"/>
          </w:tcPr>
          <w:p w14:paraId="319E56F6" w14:textId="77777777" w:rsidR="00486AED" w:rsidRPr="00723707" w:rsidRDefault="00486AED" w:rsidP="009536E8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______________________________________</w:t>
            </w:r>
          </w:p>
        </w:tc>
        <w:tc>
          <w:tcPr>
            <w:tcW w:w="1626" w:type="dxa"/>
            <w:shd w:val="clear" w:color="auto" w:fill="auto"/>
          </w:tcPr>
          <w:p w14:paraId="227AE254" w14:textId="77777777" w:rsidR="00486AED" w:rsidRPr="00723707" w:rsidRDefault="00486AED" w:rsidP="009536E8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5F496484" w14:textId="77777777" w:rsidR="00486AED" w:rsidRPr="00723707" w:rsidRDefault="00486AED" w:rsidP="009536E8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(___________________________________)</w:t>
            </w:r>
          </w:p>
        </w:tc>
      </w:tr>
      <w:tr w:rsidR="00486AED" w:rsidRPr="00723707" w14:paraId="692BE3A5" w14:textId="77777777" w:rsidTr="009536E8">
        <w:tc>
          <w:tcPr>
            <w:tcW w:w="4296" w:type="dxa"/>
            <w:shd w:val="clear" w:color="auto" w:fill="auto"/>
          </w:tcPr>
          <w:p w14:paraId="69B57A89" w14:textId="77777777" w:rsidR="00486AED" w:rsidRPr="00723707" w:rsidRDefault="00486AED" w:rsidP="009536E8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22AD0FA" w14:textId="77777777" w:rsidR="00486AED" w:rsidRPr="00723707" w:rsidRDefault="00486AED" w:rsidP="009536E8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FA006A5" w14:textId="77777777" w:rsidR="00486AED" w:rsidRPr="00723707" w:rsidRDefault="00486AED" w:rsidP="009536E8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>На e-</w:t>
      </w:r>
      <w:proofErr w:type="spellStart"/>
      <w:r w:rsidRPr="007A4AA3">
        <w:rPr>
          <w:sz w:val="20"/>
          <w:szCs w:val="20"/>
        </w:rPr>
        <w:t>mail</w:t>
      </w:r>
      <w:proofErr w:type="spellEnd"/>
      <w:r w:rsidRPr="007A4AA3">
        <w:rPr>
          <w:sz w:val="20"/>
          <w:szCs w:val="20"/>
        </w:rPr>
        <w:t xml:space="preserve">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1) заполненную заявку с расширением .</w:t>
      </w:r>
      <w:proofErr w:type="spellStart"/>
      <w:r w:rsidRPr="007A4AA3">
        <w:rPr>
          <w:sz w:val="20"/>
          <w:szCs w:val="20"/>
        </w:rPr>
        <w:t>doc</w:t>
      </w:r>
      <w:proofErr w:type="spellEnd"/>
      <w:r w:rsidRPr="007A4AA3">
        <w:rPr>
          <w:sz w:val="20"/>
          <w:szCs w:val="20"/>
        </w:rPr>
        <w:t xml:space="preserve"> (.</w:t>
      </w:r>
      <w:proofErr w:type="spellStart"/>
      <w:r w:rsidRPr="007A4AA3">
        <w:rPr>
          <w:sz w:val="20"/>
          <w:szCs w:val="20"/>
        </w:rPr>
        <w:t>docx</w:t>
      </w:r>
      <w:proofErr w:type="spellEnd"/>
      <w:r w:rsidRPr="007A4AA3">
        <w:rPr>
          <w:sz w:val="20"/>
          <w:szCs w:val="20"/>
        </w:rPr>
        <w:t xml:space="preserve">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D178A9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</w:t>
      </w:r>
      <w:r w:rsidR="00DB4724">
        <w:rPr>
          <w:sz w:val="20"/>
          <w:szCs w:val="20"/>
        </w:rPr>
        <w:t xml:space="preserve"> </w:t>
      </w:r>
      <w:r w:rsidRPr="007A4AA3">
        <w:rPr>
          <w:sz w:val="20"/>
          <w:szCs w:val="20"/>
        </w:rPr>
        <w:t>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6) скан-копию </w:t>
      </w:r>
      <w:proofErr w:type="gramStart"/>
      <w:r w:rsidRPr="007A4AA3">
        <w:rPr>
          <w:sz w:val="20"/>
          <w:szCs w:val="20"/>
        </w:rPr>
        <w:t>заполненного заявления</w:t>
      </w:r>
      <w:proofErr w:type="gramEnd"/>
      <w:r w:rsidRPr="007A4AA3">
        <w:rPr>
          <w:sz w:val="20"/>
          <w:szCs w:val="20"/>
        </w:rPr>
        <w:t xml:space="preserve">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58E286C6" w14:textId="77777777" w:rsidR="00F14F7C" w:rsidRDefault="00F14F7C" w:rsidP="00F14F7C">
      <w:pPr>
        <w:pStyle w:val="afa"/>
        <w:rPr>
          <w:sz w:val="18"/>
          <w:szCs w:val="18"/>
          <w:lang w:eastAsia="en-US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О</w:t>
      </w:r>
      <w:r>
        <w:rPr>
          <w:i/>
          <w:sz w:val="18"/>
          <w:szCs w:val="18"/>
        </w:rPr>
        <w:t>пределяется в соответствии с выбранным модулем</w:t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>вариативного блока Учебного плана Образовательной программы</w:t>
      </w:r>
    </w:p>
  </w:footnote>
  <w:footnote w:id="2">
    <w:p w14:paraId="3C290688" w14:textId="77777777" w:rsidR="00F14F7C" w:rsidRDefault="00F14F7C" w:rsidP="00F14F7C">
      <w:pPr>
        <w:pStyle w:val="afa"/>
        <w:rPr>
          <w:sz w:val="18"/>
          <w:szCs w:val="18"/>
          <w:lang w:eastAsia="en-US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О</w:t>
      </w:r>
      <w:r>
        <w:rPr>
          <w:i/>
          <w:sz w:val="18"/>
          <w:szCs w:val="18"/>
        </w:rPr>
        <w:t>пределяется в соответствии с выбранным модулем</w:t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>вариативного блока Учебного плана Образовательной программы</w:t>
      </w:r>
    </w:p>
  </w:footnote>
  <w:footnote w:id="3">
    <w:p w14:paraId="222EFC78" w14:textId="77777777" w:rsidR="00F14F7C" w:rsidRDefault="00F14F7C" w:rsidP="00F14F7C">
      <w:pPr>
        <w:pStyle w:val="afa"/>
        <w:rPr>
          <w:sz w:val="18"/>
          <w:szCs w:val="18"/>
          <w:lang w:eastAsia="en-US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>Освоение программы осуществляется в строгом порядке: Обязательный блок 1, Обязательный блок 2, Вариативный блок 3</w:t>
      </w:r>
    </w:p>
  </w:footnote>
  <w:footnote w:id="4">
    <w:p w14:paraId="7F984388" w14:textId="77777777" w:rsidR="003174F4" w:rsidRDefault="003174F4" w:rsidP="00F14F7C">
      <w:pPr>
        <w:pStyle w:val="afa"/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О</w:t>
      </w:r>
      <w:r>
        <w:rPr>
          <w:i/>
          <w:sz w:val="18"/>
          <w:szCs w:val="18"/>
        </w:rPr>
        <w:t>пределяется в соответствии с выбранным модулем</w:t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>вариативного блока Учебного плана Образовательной программы</w:t>
      </w:r>
    </w:p>
  </w:footnote>
  <w:footnote w:id="5">
    <w:p w14:paraId="53C92CF2" w14:textId="77777777" w:rsidR="00486AED" w:rsidRPr="007A4AA3" w:rsidRDefault="00486AED" w:rsidP="00486AED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47E1B491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4F4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1AD8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4F4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86AED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8364E"/>
    <w:rsid w:val="00785266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B4724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14F7C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84498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  <w:style w:type="table" w:customStyle="1" w:styleId="2">
    <w:name w:val="Сетка таблицы2"/>
    <w:basedOn w:val="a1"/>
    <w:next w:val="af3"/>
    <w:uiPriority w:val="39"/>
    <w:rsid w:val="00F14F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799CF-FDEB-496B-A1AB-E78AF6175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Пальчина Дарья Семеновна</cp:lastModifiedBy>
  <cp:revision>4</cp:revision>
  <cp:lastPrinted>2024-11-25T13:43:00Z</cp:lastPrinted>
  <dcterms:created xsi:type="dcterms:W3CDTF">2026-01-30T06:22:00Z</dcterms:created>
  <dcterms:modified xsi:type="dcterms:W3CDTF">2026-02-02T14:02:00Z</dcterms:modified>
</cp:coreProperties>
</file>